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Einfach2"/>
        <w:tblW w:w="8505" w:type="dxa"/>
        <w:tblLayout w:type="fixed"/>
        <w:tblLook w:val="0000"/>
      </w:tblPr>
      <w:tblGrid>
        <w:gridCol w:w="8505"/>
      </w:tblGrid>
      <w:tr w:rsidR="00A72BF4">
        <w:trPr>
          <w:trHeight w:hRule="exact" w:val="794"/>
        </w:trPr>
        <w:tc>
          <w:tcPr>
            <w:tcW w:w="8505" w:type="dxa"/>
          </w:tcPr>
          <w:p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t>Comunicato stampa</w:t>
            </w:r>
          </w:p>
        </w:tc>
      </w:tr>
      <w:tr w:rsidR="00A72BF4" w:rsidRPr="00B27FCD">
        <w:trPr>
          <w:trHeight w:val="320"/>
        </w:trPr>
        <w:tc>
          <w:tcPr>
            <w:tcW w:w="8505" w:type="dxa"/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05"/>
            </w:tblGrid>
            <w:tr w:rsidR="008A24D4" w:rsidRPr="006E28DE">
              <w:trPr>
                <w:cantSplit/>
                <w:trHeight w:val="320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24D4" w:rsidRPr="006E28DE" w:rsidRDefault="005379D2" w:rsidP="008A24D4">
                  <w:pPr>
                    <w:pStyle w:val="Thema"/>
                    <w:spacing w:after="120" w:line="240" w:lineRule="auto"/>
                    <w:jc w:val="left"/>
                    <w:rPr>
                      <w:sz w:val="30"/>
                      <w:szCs w:val="30"/>
                    </w:rPr>
                  </w:pPr>
                  <w:bookmarkStart w:id="0" w:name="BkmStart"/>
                  <w:r w:rsidRPr="005379D2">
                    <w:rPr>
                      <w:sz w:val="30"/>
                    </w:rPr>
                    <w:t>Iniziativa "Mucca da latte": presentate le firme</w:t>
                  </w:r>
                </w:p>
              </w:tc>
            </w:tr>
          </w:tbl>
          <w:p w:rsidR="0016437B" w:rsidRPr="0016437B" w:rsidRDefault="0016437B" w:rsidP="00DA2E2D">
            <w:pPr>
              <w:pStyle w:val="Thema"/>
              <w:spacing w:after="120" w:line="240" w:lineRule="auto"/>
            </w:pPr>
          </w:p>
        </w:tc>
      </w:tr>
      <w:tr w:rsidR="00A72BF4" w:rsidRPr="00E502BF">
        <w:trPr>
          <w:trHeight w:val="340"/>
        </w:trPr>
        <w:tc>
          <w:tcPr>
            <w:tcW w:w="8505" w:type="dxa"/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05"/>
            </w:tblGrid>
            <w:tr w:rsidR="008A24D4" w:rsidRPr="00E502BF">
              <w:trPr>
                <w:trHeight w:val="340"/>
              </w:trPr>
              <w:tc>
                <w:tcPr>
                  <w:tcW w:w="8505" w:type="dxa"/>
                </w:tcPr>
                <w:tbl>
                  <w:tblPr>
                    <w:tblStyle w:val="TabelleEinfach2"/>
                    <w:tblW w:w="8505" w:type="dxa"/>
                    <w:tblLayout w:type="fixed"/>
                    <w:tblLook w:val="0000"/>
                  </w:tblPr>
                  <w:tblGrid>
                    <w:gridCol w:w="8505"/>
                  </w:tblGrid>
                  <w:tr w:rsidR="008A24D4" w:rsidRPr="00577E43">
                    <w:trPr>
                      <w:trHeight w:val="709"/>
                    </w:trPr>
                    <w:tc>
                      <w:tcPr>
                        <w:tcW w:w="8505" w:type="dxa"/>
                      </w:tcPr>
                      <w:bookmarkEnd w:id="0"/>
                      <w:p w:rsidR="005379D2" w:rsidRPr="006F405F" w:rsidRDefault="005379D2" w:rsidP="005379D2">
                        <w:pPr>
                          <w:spacing w:line="276" w:lineRule="auto"/>
                          <w:jc w:val="left"/>
                          <w:rPr>
                            <w:rFonts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F405F">
                          <w:rPr>
                            <w:rFonts w:cs="Arial"/>
                            <w:b/>
                            <w:i/>
                            <w:sz w:val="20"/>
                            <w:szCs w:val="20"/>
                          </w:rPr>
                          <w:t xml:space="preserve">Berna, 10 marzo 2014. </w:t>
                        </w:r>
                        <w:bookmarkStart w:id="1" w:name="_GoBack"/>
                        <w:r w:rsidRPr="006F405F">
                          <w:rPr>
                            <w:rFonts w:cs="Arial"/>
                            <w:b/>
                            <w:i/>
                            <w:sz w:val="20"/>
                            <w:szCs w:val="20"/>
                          </w:rPr>
                          <w:t>Quasi esattamente un anno dopo il suo lancio è stata oggi presentata l'iniziativa federale per un equo finanziamento dei trasporti, diventata famosa in tutto il paese con il nome di "Mucca da latte", corredata di 114'326 firme legalizzate.</w:t>
                        </w:r>
                        <w:bookmarkEnd w:id="1"/>
                        <w:r w:rsidRPr="006F405F">
                          <w:rPr>
                            <w:rFonts w:cs="Arial"/>
                            <w:b/>
                            <w:i/>
                            <w:sz w:val="20"/>
                            <w:szCs w:val="20"/>
                          </w:rPr>
                          <w:t xml:space="preserve"> Alla presenza del presidente di auto-svizzera Max Nötzli e di numerosi rappresentanti del comitato d'iniziativa, i moduli con le firme sono stati consegnati alla Cancelleria federale. </w:t>
                        </w:r>
                        <w:r w:rsidR="006F405F" w:rsidRPr="006F405F">
                          <w:rPr>
                            <w:rFonts w:cs="Arial"/>
                            <w:b/>
                            <w:i/>
                            <w:sz w:val="20"/>
                            <w:szCs w:val="20"/>
                          </w:rPr>
                          <w:t>L'UPSA e i suoi soci hanno sostenuto questa iniziativa con un grande impegno e un'efficace campagna di raccolta delle firme.</w:t>
                        </w:r>
                      </w:p>
                      <w:p w:rsidR="005379D2" w:rsidRDefault="005379D2" w:rsidP="005379D2">
                        <w:pPr>
                          <w:spacing w:line="276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5379D2" w:rsidRPr="005379D2" w:rsidRDefault="005379D2" w:rsidP="005379D2">
                        <w:pPr>
                          <w:spacing w:line="276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5379D2">
                          <w:rPr>
                            <w:rFonts w:cs="Arial"/>
                            <w:sz w:val="20"/>
                            <w:szCs w:val="20"/>
                          </w:rPr>
                          <w:t>Com'è noto, l'iniziativa della lobby dell'auto era stata lanciata ufficialmente all'inaugurazione dell'Autosalone di Ginevra dell'anno scorso. Ecco perché il presidente dell'Autosalone Maurice Turettini ha affrontato il tema e accennato alla consegna delle firme anche in occasione del suo discorso di apertura di quest'anno, alla presenza del presidente in carica della Confederazione Didier Burkhalter.</w:t>
                        </w:r>
                      </w:p>
                      <w:p w:rsidR="005379D2" w:rsidRPr="005379D2" w:rsidRDefault="005379D2" w:rsidP="005379D2">
                        <w:pPr>
                          <w:spacing w:line="276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8A24D4" w:rsidRPr="005379D2" w:rsidRDefault="005379D2" w:rsidP="005379D2">
                        <w:pPr>
                          <w:spacing w:line="276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5379D2">
                          <w:rPr>
                            <w:rFonts w:cs="Arial"/>
                            <w:sz w:val="20"/>
                            <w:szCs w:val="20"/>
                          </w:rPr>
                          <w:t>Le firme, raccolte in tempi record, dimostrano chiaramente che questa iniziativa risponde a un fabbisogno reale e che gli utenti del traffico motorizzato non sono più disposti a rappresentare la mucca da latte della nazione e non intendono quindi più accettare oneri finanziari sempre nuovi e sempre più gravosi. Con le loro firme, essi hanno manifestato la volontà di utilizzare a favore della strada il gettito proveniente dal trasporto stradale e l'interesse a esprimere la propria opinione ogni qual volta venga introdotta o aumentata una tassa o un'imposta.</w:t>
                        </w:r>
                      </w:p>
                      <w:p w:rsidR="008A24D4" w:rsidRDefault="008A24D4" w:rsidP="0059697B">
                        <w:pPr>
                          <w:spacing w:line="276" w:lineRule="auto"/>
                          <w:jc w:val="left"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  <w:p w:rsidR="005379D2" w:rsidRPr="005379D2" w:rsidRDefault="008A24D4" w:rsidP="005379D2">
                        <w:pPr>
                          <w:pStyle w:val="fuerFragenkursiv"/>
                          <w:spacing w:line="276" w:lineRule="auto"/>
                          <w:ind w:right="-142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Per maggiori informazioni  contattare </w:t>
                        </w:r>
                        <w:r w:rsidR="005379D2">
                          <w:rPr>
                            <w:color w:val="000000"/>
                            <w:sz w:val="18"/>
                          </w:rPr>
                          <w:t>Katrin Portmann,</w:t>
                        </w:r>
                        <w:r w:rsidR="005379D2" w:rsidRPr="005379D2">
                          <w:rPr>
                            <w:color w:val="000000"/>
                            <w:sz w:val="18"/>
                          </w:rPr>
                          <w:t xml:space="preserve"> membro della direzione</w:t>
                        </w:r>
                      </w:p>
                      <w:p w:rsidR="008A24D4" w:rsidRPr="003116EF" w:rsidRDefault="005379D2" w:rsidP="005379D2">
                        <w:pPr>
                          <w:pStyle w:val="fuerFragenkursiv"/>
                          <w:spacing w:line="276" w:lineRule="auto"/>
                          <w:ind w:right="-142"/>
                          <w:rPr>
                            <w:szCs w:val="20"/>
                          </w:rPr>
                        </w:pPr>
                        <w:r w:rsidRPr="005379D2">
                          <w:rPr>
                            <w:color w:val="000000"/>
                            <w:sz w:val="18"/>
                          </w:rPr>
                          <w:t>UPSA, telefono 031 307 15 15, e-mail: katrin.portmann@agvs.ch</w:t>
                        </w:r>
                      </w:p>
                    </w:tc>
                  </w:tr>
                </w:tbl>
                <w:p w:rsidR="008A24D4" w:rsidRPr="00577E43" w:rsidRDefault="008A24D4" w:rsidP="0059697B">
                  <w:pPr>
                    <w:spacing w:line="276" w:lineRule="auto"/>
                    <w:rPr>
                      <w:sz w:val="19"/>
                      <w:szCs w:val="19"/>
                    </w:rPr>
                  </w:pPr>
                </w:p>
              </w:tc>
            </w:tr>
            <w:tr w:rsidR="008A24D4" w:rsidRPr="00E502BF">
              <w:trPr>
                <w:trHeight w:val="406"/>
              </w:trPr>
              <w:tc>
                <w:tcPr>
                  <w:tcW w:w="8505" w:type="dxa"/>
                </w:tcPr>
                <w:p w:rsidR="008A24D4" w:rsidRPr="00E502BF" w:rsidRDefault="008A24D4" w:rsidP="00E502BF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5208" w:rsidRPr="00E502BF" w:rsidRDefault="006F5208" w:rsidP="00E502B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trHeight w:val="340"/>
        </w:trPr>
        <w:tc>
          <w:tcPr>
            <w:tcW w:w="8505" w:type="dxa"/>
          </w:tcPr>
          <w:p w:rsidR="0064184E" w:rsidRPr="00117D33" w:rsidRDefault="0064184E" w:rsidP="00117D33">
            <w:pPr>
              <w:spacing w:line="27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</w:rPr>
              <w:t>Unione professionale svizzera dell'automobile (UPSA)</w:t>
            </w:r>
          </w:p>
          <w:p w:rsidR="00117D33" w:rsidRDefault="0064184E" w:rsidP="00117D33">
            <w:pPr>
              <w:spacing w:line="27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</w:rPr>
              <w:t xml:space="preserve">Fondata nel 1927, l’UPSA si pone come associazione di categoria e professionale dei garagisti svizzeri dinamica e orientata al futuro. </w:t>
            </w:r>
            <w:bookmarkStart w:id="2" w:name="OLE_LINK1"/>
            <w:bookmarkStart w:id="3" w:name="OLE_LINK2"/>
            <w:r>
              <w:rPr>
                <w:i/>
                <w:color w:val="000000"/>
                <w:sz w:val="18"/>
              </w:rPr>
              <w:t>Circa 4000 piccole, medie e grandi imprese, concessionarie e aziende indipendenti sono iscritte all’UPSA. I 39 000 dipendenti che lavorano nelle aziende iscritte all’UPSA (tra cui circa 8500 persone in formazione e formazione continua) si occupano della vendita, della manutenzione e della riparazione della maggior parte del parco circolante svizzero, che conta circa 5,6 milioni di veicoli.</w:t>
            </w:r>
          </w:p>
          <w:bookmarkEnd w:id="2"/>
          <w:bookmarkEnd w:id="3"/>
          <w:p w:rsidR="00A72BF4" w:rsidRPr="007B453E" w:rsidRDefault="00F37F78" w:rsidP="00DA2E2D">
            <w:pPr>
              <w:pStyle w:val="fuerFragenkursiv"/>
              <w:spacing w:line="36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Il testo può essere scaricato all’indirizzo </w:t>
            </w:r>
            <w:hyperlink r:id="rId7">
              <w:r>
                <w:rPr>
                  <w:rStyle w:val="Link"/>
                  <w:color w:val="auto"/>
                  <w:sz w:val="18"/>
                  <w:u w:val="none"/>
                </w:rPr>
                <w:t>www.checkenergeticaauto.ch</w:t>
              </w:r>
            </w:hyperlink>
            <w:r>
              <w:rPr>
                <w:sz w:val="18"/>
              </w:rPr>
              <w:t xml:space="preserve"> oppure </w:t>
            </w:r>
            <w:hyperlink r:id="rId8">
              <w:r>
                <w:rPr>
                  <w:sz w:val="18"/>
                </w:rPr>
                <w:t>www.agvs.ch</w:t>
              </w:r>
            </w:hyperlink>
            <w:r>
              <w:rPr>
                <w:sz w:val="18"/>
              </w:rPr>
              <w:t xml:space="preserve"> nella rubrica «Media»</w:t>
            </w:r>
          </w:p>
        </w:tc>
      </w:tr>
    </w:tbl>
    <w:p w:rsidR="00734188" w:rsidRDefault="00734188" w:rsidP="00317457">
      <w:pPr>
        <w:spacing w:line="300" w:lineRule="auto"/>
      </w:pPr>
    </w:p>
    <w:sectPr w:rsidR="00734188" w:rsidSect="0095532A">
      <w:footerReference w:type="default" r:id="rId9"/>
      <w:headerReference w:type="first" r:id="rId10"/>
      <w:footerReference w:type="first" r:id="rId11"/>
      <w:pgSz w:w="11907" w:h="16840" w:code="150"/>
      <w:pgMar w:top="2269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D2" w:rsidRDefault="005379D2">
      <w:r>
        <w:separator/>
      </w:r>
    </w:p>
  </w:endnote>
  <w:endnote w:type="continuationSeparator" w:id="0">
    <w:p w:rsidR="005379D2" w:rsidRDefault="0053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171"/>
      <w:gridCol w:w="3333"/>
    </w:tblGrid>
    <w:tr w:rsidR="005379D2">
      <w:trPr>
        <w:trHeight w:val="160"/>
      </w:trPr>
      <w:tc>
        <w:tcPr>
          <w:tcW w:w="6067" w:type="dxa"/>
          <w:vAlign w:val="bottom"/>
        </w:tcPr>
        <w:p w:rsidR="005379D2" w:rsidRPr="00662A10" w:rsidRDefault="005379D2">
          <w:pPr>
            <w:pStyle w:val="Speicherpfad6pt"/>
            <w:rPr>
              <w:sz w:val="16"/>
              <w:szCs w:val="16"/>
            </w:rPr>
          </w:pPr>
          <w:r>
            <w:rPr>
              <w:sz w:val="16"/>
            </w:rPr>
            <w:t xml:space="preserve">Pagina </w:t>
          </w:r>
          <w:r w:rsidR="003E3D21" w:rsidRPr="00662A10">
            <w:rPr>
              <w:rStyle w:val="Seitenzahl"/>
              <w:sz w:val="16"/>
              <w:szCs w:val="16"/>
            </w:rPr>
            <w:fldChar w:fldCharType="begin"/>
          </w:r>
          <w:r w:rsidRPr="00662A10">
            <w:rPr>
              <w:rStyle w:val="Seitenzahl"/>
              <w:sz w:val="16"/>
              <w:szCs w:val="16"/>
            </w:rPr>
            <w:instrText xml:space="preserve"> PAGE </w:instrText>
          </w:r>
          <w:r w:rsidR="003E3D21" w:rsidRPr="00662A10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noProof/>
              <w:sz w:val="16"/>
              <w:szCs w:val="16"/>
            </w:rPr>
            <w:t>2</w:t>
          </w:r>
          <w:r w:rsidR="003E3D21" w:rsidRPr="00662A1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5379D2" w:rsidRDefault="005379D2">
          <w:pPr>
            <w:pStyle w:val="Speicherpfad6pt"/>
          </w:pPr>
        </w:p>
      </w:tc>
    </w:tr>
  </w:tbl>
  <w:p w:rsidR="005379D2" w:rsidRDefault="005379D2" w:rsidP="007107CD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140"/>
      <w:gridCol w:w="3364"/>
    </w:tblGrid>
    <w:tr w:rsidR="005379D2">
      <w:trPr>
        <w:trHeight w:val="160"/>
      </w:trPr>
      <w:tc>
        <w:tcPr>
          <w:tcW w:w="6067" w:type="dxa"/>
          <w:vAlign w:val="bottom"/>
        </w:tcPr>
        <w:p w:rsidR="005379D2" w:rsidRDefault="005379D2">
          <w:pPr>
            <w:pStyle w:val="Speicherpfad6pt"/>
          </w:pPr>
        </w:p>
      </w:tc>
      <w:tc>
        <w:tcPr>
          <w:tcW w:w="3969" w:type="dxa"/>
        </w:tcPr>
        <w:p w:rsidR="005379D2" w:rsidRDefault="005379D2">
          <w:pPr>
            <w:pStyle w:val="Speicherpfad6pt"/>
          </w:pPr>
        </w:p>
      </w:tc>
    </w:tr>
  </w:tbl>
  <w:p w:rsidR="005379D2" w:rsidRDefault="005379D2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D2" w:rsidRDefault="005379D2">
      <w:r>
        <w:separator/>
      </w:r>
    </w:p>
  </w:footnote>
  <w:footnote w:type="continuationSeparator" w:id="0">
    <w:p w:rsidR="005379D2" w:rsidRDefault="005379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D2" w:rsidRDefault="005379D2" w:rsidP="006656A8">
    <w:r>
      <w:rPr>
        <w:noProof/>
        <w:lang w:val="de-DE" w:eastAsia="de-DE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9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4203700</wp:posOffset>
          </wp:positionH>
          <wp:positionV relativeFrom="paragraph">
            <wp:posOffset>9959340</wp:posOffset>
          </wp:positionV>
          <wp:extent cx="1792605" cy="414020"/>
          <wp:effectExtent l="0" t="0" r="0" b="5080"/>
          <wp:wrapNone/>
          <wp:docPr id="6" name="Bild 6" descr="131004_AGVS_Adressblo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31004_AGVS_Adressblock_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24D4"/>
    <w:rsid w:val="00005F84"/>
    <w:rsid w:val="00010DE1"/>
    <w:rsid w:val="00011DFB"/>
    <w:rsid w:val="00016200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9159E"/>
    <w:rsid w:val="00091CCA"/>
    <w:rsid w:val="000A21D0"/>
    <w:rsid w:val="000B49DA"/>
    <w:rsid w:val="000B5DE6"/>
    <w:rsid w:val="000C3B86"/>
    <w:rsid w:val="000D38AE"/>
    <w:rsid w:val="000D4F13"/>
    <w:rsid w:val="000D57D2"/>
    <w:rsid w:val="000E3E93"/>
    <w:rsid w:val="0010275E"/>
    <w:rsid w:val="00114318"/>
    <w:rsid w:val="0011503B"/>
    <w:rsid w:val="00117D33"/>
    <w:rsid w:val="0012324E"/>
    <w:rsid w:val="0012733C"/>
    <w:rsid w:val="00136C29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C3243"/>
    <w:rsid w:val="001F499A"/>
    <w:rsid w:val="001F7CE6"/>
    <w:rsid w:val="00202B3C"/>
    <w:rsid w:val="002455D0"/>
    <w:rsid w:val="00250288"/>
    <w:rsid w:val="00250F1D"/>
    <w:rsid w:val="002622FB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27B46"/>
    <w:rsid w:val="00336CB5"/>
    <w:rsid w:val="00353099"/>
    <w:rsid w:val="0035498C"/>
    <w:rsid w:val="0035505B"/>
    <w:rsid w:val="0035684F"/>
    <w:rsid w:val="0036044B"/>
    <w:rsid w:val="00372113"/>
    <w:rsid w:val="00381533"/>
    <w:rsid w:val="00382CE5"/>
    <w:rsid w:val="00384EAA"/>
    <w:rsid w:val="00386044"/>
    <w:rsid w:val="003972D8"/>
    <w:rsid w:val="003D01FC"/>
    <w:rsid w:val="003D0427"/>
    <w:rsid w:val="003E3D21"/>
    <w:rsid w:val="003F1583"/>
    <w:rsid w:val="00423B09"/>
    <w:rsid w:val="00425E25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7397"/>
    <w:rsid w:val="004E1F8E"/>
    <w:rsid w:val="004F7423"/>
    <w:rsid w:val="00506734"/>
    <w:rsid w:val="00506D48"/>
    <w:rsid w:val="00522523"/>
    <w:rsid w:val="00523068"/>
    <w:rsid w:val="00530D27"/>
    <w:rsid w:val="005379D2"/>
    <w:rsid w:val="00556BF7"/>
    <w:rsid w:val="00557FDA"/>
    <w:rsid w:val="00572502"/>
    <w:rsid w:val="00573CBF"/>
    <w:rsid w:val="00585C9A"/>
    <w:rsid w:val="005905FE"/>
    <w:rsid w:val="00590813"/>
    <w:rsid w:val="00593E63"/>
    <w:rsid w:val="0059697B"/>
    <w:rsid w:val="005A7B99"/>
    <w:rsid w:val="005D051E"/>
    <w:rsid w:val="005D153C"/>
    <w:rsid w:val="005D6B4D"/>
    <w:rsid w:val="005D7D53"/>
    <w:rsid w:val="005E69F0"/>
    <w:rsid w:val="00604AE7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8C9"/>
    <w:rsid w:val="006D2D1C"/>
    <w:rsid w:val="006D44B4"/>
    <w:rsid w:val="006E4FFB"/>
    <w:rsid w:val="006F405F"/>
    <w:rsid w:val="006F5208"/>
    <w:rsid w:val="007107CD"/>
    <w:rsid w:val="00714172"/>
    <w:rsid w:val="007172EB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A24D4"/>
    <w:rsid w:val="008A5A8C"/>
    <w:rsid w:val="008B071A"/>
    <w:rsid w:val="008B1F2A"/>
    <w:rsid w:val="008B2240"/>
    <w:rsid w:val="008B266D"/>
    <w:rsid w:val="008B3280"/>
    <w:rsid w:val="008C0526"/>
    <w:rsid w:val="008D4252"/>
    <w:rsid w:val="008D770A"/>
    <w:rsid w:val="008E78B1"/>
    <w:rsid w:val="00900020"/>
    <w:rsid w:val="00911E4C"/>
    <w:rsid w:val="00917349"/>
    <w:rsid w:val="00927636"/>
    <w:rsid w:val="00930A14"/>
    <w:rsid w:val="00934137"/>
    <w:rsid w:val="0095532A"/>
    <w:rsid w:val="0096146C"/>
    <w:rsid w:val="00981697"/>
    <w:rsid w:val="00986831"/>
    <w:rsid w:val="00991C64"/>
    <w:rsid w:val="009A2448"/>
    <w:rsid w:val="009A67FB"/>
    <w:rsid w:val="009B0B47"/>
    <w:rsid w:val="009C7528"/>
    <w:rsid w:val="009D2B99"/>
    <w:rsid w:val="009D32F0"/>
    <w:rsid w:val="009D4450"/>
    <w:rsid w:val="009E686A"/>
    <w:rsid w:val="009F168A"/>
    <w:rsid w:val="00A1555A"/>
    <w:rsid w:val="00A234EC"/>
    <w:rsid w:val="00A27BBA"/>
    <w:rsid w:val="00A27E77"/>
    <w:rsid w:val="00A31DC6"/>
    <w:rsid w:val="00A402D8"/>
    <w:rsid w:val="00A44A3C"/>
    <w:rsid w:val="00A72BF4"/>
    <w:rsid w:val="00A97DEC"/>
    <w:rsid w:val="00AA2FC4"/>
    <w:rsid w:val="00AB4FCE"/>
    <w:rsid w:val="00AD6BBB"/>
    <w:rsid w:val="00AE4221"/>
    <w:rsid w:val="00AE45C2"/>
    <w:rsid w:val="00AF13B5"/>
    <w:rsid w:val="00AF63DF"/>
    <w:rsid w:val="00B02F91"/>
    <w:rsid w:val="00B2614E"/>
    <w:rsid w:val="00B27FCD"/>
    <w:rsid w:val="00B302DF"/>
    <w:rsid w:val="00B32F78"/>
    <w:rsid w:val="00B42C70"/>
    <w:rsid w:val="00B5449B"/>
    <w:rsid w:val="00B61491"/>
    <w:rsid w:val="00B62114"/>
    <w:rsid w:val="00B6323F"/>
    <w:rsid w:val="00B701DD"/>
    <w:rsid w:val="00B81D42"/>
    <w:rsid w:val="00B9766B"/>
    <w:rsid w:val="00BA4239"/>
    <w:rsid w:val="00BB4311"/>
    <w:rsid w:val="00BC614C"/>
    <w:rsid w:val="00BE098A"/>
    <w:rsid w:val="00BE6E6A"/>
    <w:rsid w:val="00BF34AE"/>
    <w:rsid w:val="00C05F58"/>
    <w:rsid w:val="00C226D9"/>
    <w:rsid w:val="00C261B8"/>
    <w:rsid w:val="00C40C5D"/>
    <w:rsid w:val="00C729AE"/>
    <w:rsid w:val="00C7354B"/>
    <w:rsid w:val="00C82B6C"/>
    <w:rsid w:val="00C918D5"/>
    <w:rsid w:val="00CA46CA"/>
    <w:rsid w:val="00CB4442"/>
    <w:rsid w:val="00CB7DB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94628"/>
    <w:rsid w:val="00DA2E2D"/>
    <w:rsid w:val="00DB22F9"/>
    <w:rsid w:val="00DC3CF6"/>
    <w:rsid w:val="00DD4D53"/>
    <w:rsid w:val="00DD7771"/>
    <w:rsid w:val="00DE4121"/>
    <w:rsid w:val="00DE559E"/>
    <w:rsid w:val="00DE5B85"/>
    <w:rsid w:val="00DF7CBD"/>
    <w:rsid w:val="00E136C0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A1A85"/>
    <w:rsid w:val="00EB08A1"/>
    <w:rsid w:val="00EB59AC"/>
    <w:rsid w:val="00EE2616"/>
    <w:rsid w:val="00EE30C3"/>
    <w:rsid w:val="00EE6F76"/>
    <w:rsid w:val="00EF5A0F"/>
    <w:rsid w:val="00F05FB6"/>
    <w:rsid w:val="00F11669"/>
    <w:rsid w:val="00F24A45"/>
    <w:rsid w:val="00F24EF0"/>
    <w:rsid w:val="00F37F78"/>
    <w:rsid w:val="00F477DE"/>
    <w:rsid w:val="00F530D9"/>
    <w:rsid w:val="00F61EAE"/>
    <w:rsid w:val="00F640A2"/>
    <w:rsid w:val="00F70BBA"/>
    <w:rsid w:val="00F82D68"/>
    <w:rsid w:val="00F82DC2"/>
    <w:rsid w:val="00F846BD"/>
    <w:rsid w:val="00F90871"/>
    <w:rsid w:val="00F97AB4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D21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3E3D21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rsid w:val="003E3D21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rsid w:val="003E3D21"/>
    <w:pPr>
      <w:jc w:val="left"/>
    </w:pPr>
    <w:rPr>
      <w:i/>
      <w:iCs/>
      <w:sz w:val="20"/>
    </w:rPr>
  </w:style>
  <w:style w:type="paragraph" w:styleId="Fuzeile">
    <w:name w:val="footer"/>
    <w:basedOn w:val="Standard"/>
    <w:rsid w:val="003E3D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3E3D21"/>
  </w:style>
  <w:style w:type="paragraph" w:customStyle="1" w:styleId="Gruss">
    <w:name w:val="Gruss"/>
    <w:basedOn w:val="Standard"/>
    <w:rsid w:val="003E3D21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sid w:val="003E3D21"/>
    <w:rPr>
      <w:b/>
      <w:caps/>
      <w:spacing w:val="12"/>
    </w:rPr>
  </w:style>
  <w:style w:type="paragraph" w:customStyle="1" w:styleId="Standardbold">
    <w:name w:val="Standard bold"/>
    <w:basedOn w:val="Standard"/>
    <w:rsid w:val="003E3D21"/>
    <w:rPr>
      <w:b/>
      <w:bCs/>
    </w:rPr>
  </w:style>
  <w:style w:type="paragraph" w:customStyle="1" w:styleId="Logo">
    <w:name w:val="Logo"/>
    <w:basedOn w:val="Standard"/>
    <w:rsid w:val="003E3D21"/>
    <w:rPr>
      <w:vanish/>
    </w:rPr>
  </w:style>
  <w:style w:type="paragraph" w:customStyle="1" w:styleId="Standardkursiv">
    <w:name w:val="Standard kursiv"/>
    <w:basedOn w:val="Standard"/>
    <w:rsid w:val="003E3D21"/>
    <w:rPr>
      <w:i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rsid w:val="003E3D21"/>
    <w:pPr>
      <w:spacing w:line="320" w:lineRule="exact"/>
    </w:pPr>
    <w:rPr>
      <w:caps w:val="0"/>
      <w:spacing w:val="0"/>
      <w:sz w:val="32"/>
    </w:rPr>
  </w:style>
  <w:style w:type="character" w:styleId="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B49D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0B49DA"/>
    <w:rPr>
      <w:b/>
      <w:bCs/>
    </w:rPr>
  </w:style>
  <w:style w:type="character" w:customStyle="1" w:styleId="KommentarthemaZeichen">
    <w:name w:val="Kommentarthema Zeichen"/>
    <w:link w:val="Kommentarthema"/>
    <w:rsid w:val="000B49DA"/>
    <w:rPr>
      <w:rFonts w:ascii="Arial" w:hAnsi="Arial"/>
      <w:b/>
      <w:bCs/>
    </w:rPr>
  </w:style>
  <w:style w:type="table" w:styleId="Tabellenraster">
    <w:name w:val="Table Grid"/>
    <w:basedOn w:val="NormaleTabelle"/>
    <w:rsid w:val="0053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infach2">
    <w:name w:val="Table Simple 2"/>
    <w:basedOn w:val="NormaleTabelle"/>
    <w:rsid w:val="005379D2"/>
    <w:pPr>
      <w:spacing w:line="34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  <w:style w:type="table" w:styleId="Tabellenraster">
    <w:name w:val="Table Grid"/>
    <w:basedOn w:val="NormaleTabelle"/>
    <w:rsid w:val="0053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infach2">
    <w:name w:val="Table Simple 2"/>
    <w:basedOn w:val="NormaleTabelle"/>
    <w:rsid w:val="005379D2"/>
    <w:pPr>
      <w:spacing w:line="34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eckenergeticaauto.ch/" TargetMode="External"/><Relationship Id="rId8" Type="http://schemas.openxmlformats.org/officeDocument/2006/relationships/hyperlink" Target="http://www.agvs.ch/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&#8226;&#8226;%20Kunden_Masken+Unterschriften\AGVS\AEC_MD_Vorlagen\AEC_MD_Mobilcity_ab%2010.12.13\AEC_d_MD_Maske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\Kunden\••• Kunden_Masken+Unterschriften\AGVS\AEC_MD_Vorlagen\AEC_MD_Mobilcity_ab 10.12.13\AEC_d_MD_Maske_.dot</Template>
  <TotalTime>0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2575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Stephanie Guenzler</dc:creator>
  <cp:lastModifiedBy>Cilia Wernli</cp:lastModifiedBy>
  <cp:revision>2</cp:revision>
  <cp:lastPrinted>2013-11-08T09:21:00Z</cp:lastPrinted>
  <dcterms:created xsi:type="dcterms:W3CDTF">2014-07-31T10:01:00Z</dcterms:created>
  <dcterms:modified xsi:type="dcterms:W3CDTF">2014-07-31T10:01:00Z</dcterms:modified>
</cp:coreProperties>
</file>